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3160c6f" w14:textId="3160c6f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EE7826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8D2656">
              <w:rPr>
                <w:rFonts w:ascii="Arial" w:hAnsi="Arial" w:cs="Arial"/>
              </w:rPr>
              <w:t>148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8D2656">
              <w:rPr>
                <w:rFonts w:ascii="Arial" w:hAnsi="Arial" w:cs="Arial"/>
              </w:rPr>
              <w:t>2</w:t>
            </w:r>
            <w:r w:rsidRPr="002B6A05" w:rsidR="00340399">
              <w:rPr>
                <w:rFonts w:ascii="Arial" w:hAnsi="Arial" w:cs="Arial"/>
              </w:rPr>
              <w:t>-</w:t>
            </w:r>
            <w:r w:rsidR="00EE7826">
              <w:rPr>
                <w:rFonts w:ascii="Arial" w:hAnsi="Arial" w:cs="Arial"/>
              </w:rPr>
              <w:t>11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8D2656">
        <w:rPr>
          <w:rFonts w:ascii="Arial" w:hAnsi="Arial" w:eastAsia="Times New Roman" w:cs="Arial"/>
          <w:sz w:val="24"/>
          <w:szCs w:val="24"/>
          <w:lang w:eastAsia="hr-HR"/>
        </w:rPr>
        <w:t>24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8D2656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8D2656" w:rsidP="00F65D4C" w:rsidRDefault="008D2656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D2656">
        <w:rPr>
          <w:rFonts w:ascii="Arial" w:hAnsi="Arial" w:eastAsia="Times New Roman" w:cs="Arial"/>
          <w:sz w:val="24"/>
          <w:szCs w:val="24"/>
          <w:lang w:eastAsia="hr-HR"/>
        </w:rPr>
        <w:t>PROMO EXPO j.d.o.o., Varaždin, Ulica Antuna Branka Šimića 1, OIB:72376188357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8D2656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8D2656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EE7826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EE7826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EE7826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EE7826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zastupnica</w:t>
      </w:r>
      <w:r w:rsidRPr="00EE7826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EE7826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E7826" w:rsidR="00EE7826">
        <w:rPr>
          <w:rFonts w:ascii="Arial" w:hAnsi="Arial" w:eastAsia="Times New Roman" w:cs="Arial"/>
          <w:sz w:val="24"/>
          <w:szCs w:val="24"/>
          <w:lang w:eastAsia="hr-HR"/>
        </w:rPr>
        <w:t>Jelena Knežević</w:t>
      </w:r>
      <w:r w:rsidRPr="00EE7826" w:rsidR="00DD7F25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2B6A05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8D2656">
        <w:rPr>
          <w:rFonts w:ascii="Arial" w:hAnsi="Arial" w:eastAsia="Times New Roman" w:cs="Arial"/>
          <w:sz w:val="24"/>
          <w:szCs w:val="24"/>
          <w:lang w:eastAsia="hr-HR"/>
        </w:rPr>
        <w:t>Robert Veseljak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8D2656">
        <w:rPr>
          <w:rFonts w:ascii="Arial" w:hAnsi="Arial" w:eastAsia="Times New Roman" w:cs="Arial"/>
          <w:sz w:val="24"/>
          <w:szCs w:val="24"/>
          <w:lang w:eastAsia="hr-HR"/>
        </w:rPr>
        <w:t>nije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pristupi</w:t>
      </w:r>
      <w:r w:rsidR="008D2656"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8D2656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8D2656" w:rsidR="008D2656">
        <w:rPr>
          <w:rFonts w:ascii="Arial" w:hAnsi="Arial" w:eastAsia="Times New Roman" w:cs="Arial"/>
          <w:sz w:val="24"/>
          <w:szCs w:val="24"/>
          <w:lang w:eastAsia="hr-HR"/>
        </w:rPr>
        <w:t>PROMO EXPO j.d.o.o., Varaždin, Ulica Antuna Branka Šimića 1, OIB:72376188357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="008D2656">
        <w:rPr>
          <w:rFonts w:ascii="Arial" w:hAnsi="Arial" w:eastAsia="Times New Roman" w:cs="Arial"/>
          <w:sz w:val="24"/>
          <w:szCs w:val="24"/>
          <w:lang w:eastAsia="hr-HR"/>
        </w:rPr>
        <w:t>Robert Veseljak</w:t>
      </w:r>
      <w:r w:rsidR="00EE782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>izjavljuje da su ispunjene zakonske pretpostavke za otvaranje stečajnog postupka te je shodno tome suglasan sa prijedlogom za otvaranje stečajnog postupka.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E7826" w:rsidR="00F65D4C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E7826">
        <w:rPr>
          <w:rFonts w:ascii="Arial" w:hAnsi="Arial" w:eastAsia="Times New Roman" w:cs="Arial"/>
          <w:sz w:val="24"/>
          <w:szCs w:val="24"/>
          <w:lang w:eastAsia="hr-HR"/>
        </w:rPr>
        <w:tab/>
        <w:t>Zastupnica</w:t>
      </w:r>
      <w:r w:rsidRPr="00EE7826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po zakonu Republike Hrvatske predaje u spis potvrdu o stanju računa poreznog obveznika na dan </w:t>
      </w:r>
      <w:r w:rsidR="00EE7826">
        <w:rPr>
          <w:rFonts w:ascii="Arial" w:hAnsi="Arial" w:eastAsia="Times New Roman" w:cs="Arial"/>
          <w:sz w:val="24"/>
          <w:szCs w:val="24"/>
          <w:lang w:eastAsia="hr-HR"/>
        </w:rPr>
        <w:t>06</w:t>
      </w:r>
      <w:r w:rsidRPr="00EE7826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EE7826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EE7826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E7826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EE7826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EE7826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iz koje proizlazi da je dug poreznog obveznika </w:t>
      </w:r>
      <w:r w:rsidRPr="00EE7826">
        <w:rPr>
          <w:rFonts w:ascii="Arial" w:hAnsi="Arial" w:eastAsia="Times New Roman" w:cs="Arial"/>
          <w:sz w:val="24"/>
          <w:szCs w:val="24"/>
          <w:lang w:eastAsia="hr-HR"/>
        </w:rPr>
        <w:t xml:space="preserve">ukupno </w:t>
      </w:r>
      <w:r w:rsidR="00EE7826">
        <w:rPr>
          <w:rFonts w:ascii="Arial" w:hAnsi="Arial" w:eastAsia="Times New Roman" w:cs="Arial"/>
          <w:sz w:val="24"/>
          <w:szCs w:val="24"/>
          <w:lang w:eastAsia="hr-HR"/>
        </w:rPr>
        <w:t>10.858,48</w:t>
      </w:r>
      <w:r w:rsidRPr="00EE7826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  <w:r w:rsidRPr="00EE7826">
        <w:rPr>
          <w:rFonts w:ascii="Arial" w:hAnsi="Arial" w:eastAsia="Times New Roman" w:cs="Arial"/>
          <w:sz w:val="24"/>
          <w:szCs w:val="24"/>
          <w:lang w:eastAsia="hr-HR"/>
        </w:rPr>
        <w:t xml:space="preserve"> Predlaže otvaranje stečajnog postupka budući </w:t>
      </w:r>
      <w:r w:rsidR="00EE7826">
        <w:rPr>
          <w:rFonts w:ascii="Arial" w:hAnsi="Arial" w:eastAsia="Times New Roman" w:cs="Arial"/>
          <w:sz w:val="24"/>
          <w:szCs w:val="24"/>
          <w:lang w:eastAsia="hr-HR"/>
        </w:rPr>
        <w:t xml:space="preserve">da </w:t>
      </w:r>
      <w:r w:rsidRPr="00EE7826">
        <w:rPr>
          <w:rFonts w:ascii="Arial" w:hAnsi="Arial" w:eastAsia="Times New Roman" w:cs="Arial"/>
          <w:sz w:val="24"/>
          <w:szCs w:val="24"/>
          <w:lang w:eastAsia="hr-HR"/>
        </w:rPr>
        <w:t>su se ispunili zakonski uvjeti.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DF01E1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F01E1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Utvrđuje se da je uvidom u </w:t>
      </w:r>
      <w:r w:rsidRPr="00DF01E1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DF01E1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DF01E1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DF01E1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DF01E1" w:rsidR="008D2656">
        <w:rPr>
          <w:rFonts w:ascii="Arial" w:hAnsi="Arial" w:eastAsia="Times New Roman" w:cs="Arial"/>
          <w:sz w:val="24"/>
          <w:szCs w:val="24"/>
          <w:lang w:eastAsia="hr-HR"/>
        </w:rPr>
        <w:t>24</w:t>
      </w:r>
      <w:r w:rsidRPr="00DF01E1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DF01E1" w:rsidR="008D2656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DF01E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F01E1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DF01E1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DF01E1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DF01E1" w:rsidR="00DF01E1">
        <w:rPr>
          <w:rFonts w:ascii="Arial" w:hAnsi="Arial" w:eastAsia="Times New Roman" w:cs="Arial"/>
          <w:sz w:val="24"/>
          <w:szCs w:val="24"/>
          <w:lang w:eastAsia="hr-HR"/>
        </w:rPr>
        <w:t>14.900,29</w:t>
      </w:r>
      <w:r w:rsidRPr="00DF01E1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 spis zaprimljen podnesak PU Varaždinske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DF01E1" w:rsidR="00F65D4C" w:rsidP="00F65D4C" w:rsidRDefault="00DF01E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F01E1">
        <w:rPr>
          <w:rFonts w:ascii="Arial" w:hAnsi="Arial" w:eastAsia="Times New Roman" w:cs="Arial"/>
          <w:sz w:val="24"/>
          <w:szCs w:val="24"/>
          <w:lang w:eastAsia="hr-HR"/>
        </w:rPr>
        <w:tab/>
        <w:t>Direktor dužnika izjavljuje da je u spis dostavio popis imovine i obveza dužnik</w:t>
      </w:r>
      <w:r w:rsidR="00C07B6A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DF01E1">
        <w:rPr>
          <w:rFonts w:ascii="Arial" w:hAnsi="Arial" w:eastAsia="Times New Roman" w:cs="Arial"/>
          <w:sz w:val="24"/>
          <w:szCs w:val="24"/>
          <w:lang w:eastAsia="hr-HR"/>
        </w:rPr>
        <w:t xml:space="preserve"> te ovim putem ponovno potvrđuje da dužnik nema u vlasništvu nikakve imovine koja bi se mogla unovčavati u stečajnom postupku.</w:t>
      </w:r>
      <w:r w:rsidR="00982205">
        <w:rPr>
          <w:rFonts w:ascii="Arial" w:hAnsi="Arial" w:eastAsia="Times New Roman" w:cs="Arial"/>
          <w:sz w:val="24"/>
          <w:szCs w:val="24"/>
          <w:lang w:eastAsia="hr-HR"/>
        </w:rPr>
        <w:t xml:space="preserve"> Na pitanje zastupnice po zakonu RH, a vezano na činjenicu da je u bilanci navedeno da postoji kratkotrajna imovina u iznosu od 97.182,00 kn, direktor dužnika izjavljuje da ne zna o čemu se radi odnosno pojašnjava da je riječ o bilanci sa stanjem na dan 31. prosinca 2021., a gdje je vidljivo da i ukupna aktiva i ukupna pasiva iznose 97.182,00 kn. Ponavlja da danas nikakve imovine dužnik nema. </w:t>
      </w:r>
    </w:p>
    <w:p w:rsidRPr="00DF01E1" w:rsidR="00DF01E1" w:rsidP="00F65D4C" w:rsidRDefault="00DF01E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C07B6A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982205">
        <w:rPr>
          <w:rFonts w:ascii="Arial" w:hAnsi="Arial" w:eastAsia="Times New Roman" w:cs="Arial"/>
          <w:sz w:val="24"/>
          <w:szCs w:val="24"/>
          <w:lang w:eastAsia="hr-HR"/>
        </w:rPr>
        <w:t>10</w:t>
      </w:r>
      <w:bookmarkStart w:name="_GoBack" w:id="0"/>
      <w:bookmarkEnd w:id="0"/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95"/>
        <w:gridCol w:w="3095"/>
        <w:gridCol w:w="3096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2257E" w:rsidP="00501147" w:rsidRDefault="0042257E">
      <w:pPr>
        <w:spacing w:after="0" w:line="240" w:lineRule="auto"/>
      </w:pPr>
      <w:r>
        <w:separator/>
      </w:r>
    </w:p>
  </w:endnote>
  <w:endnote w:type="continuationSeparator" w:id="0">
    <w:p w:rsidR="0042257E" w:rsidP="00501147" w:rsidRDefault="00422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2257E" w:rsidP="00501147" w:rsidRDefault="0042257E">
      <w:pPr>
        <w:spacing w:after="0" w:line="240" w:lineRule="auto"/>
      </w:pPr>
      <w:r>
        <w:separator/>
      </w:r>
    </w:p>
  </w:footnote>
  <w:footnote w:type="continuationSeparator" w:id="0">
    <w:p w:rsidR="0042257E" w:rsidP="00501147" w:rsidRDefault="00422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982205">
      <w:rPr>
        <w:rFonts w:ascii="Arial" w:hAnsi="Arial" w:cs="Arial"/>
        <w:noProof/>
        <w:sz w:val="24"/>
        <w:szCs w:val="24"/>
      </w:rPr>
      <w:t>Poslovni broj: 10 St-148/2022-11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982205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7654E"/>
    <w:rsid w:val="00385BF0"/>
    <w:rsid w:val="00394A8C"/>
    <w:rsid w:val="00397AE7"/>
    <w:rsid w:val="003A4477"/>
    <w:rsid w:val="003A6644"/>
    <w:rsid w:val="0042257E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D0553"/>
    <w:rsid w:val="007E49A2"/>
    <w:rsid w:val="00830DB3"/>
    <w:rsid w:val="00832BD4"/>
    <w:rsid w:val="00857829"/>
    <w:rsid w:val="008659E3"/>
    <w:rsid w:val="008A6557"/>
    <w:rsid w:val="008B09F5"/>
    <w:rsid w:val="008C4EFB"/>
    <w:rsid w:val="008D05FD"/>
    <w:rsid w:val="008D2656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82205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92B86"/>
    <w:rsid w:val="00B96C65"/>
    <w:rsid w:val="00BA36FB"/>
    <w:rsid w:val="00BA4B67"/>
    <w:rsid w:val="00BC5568"/>
    <w:rsid w:val="00BD7A74"/>
    <w:rsid w:val="00C07B6A"/>
    <w:rsid w:val="00C1030E"/>
    <w:rsid w:val="00C21B7C"/>
    <w:rsid w:val="00C250D8"/>
    <w:rsid w:val="00C449A3"/>
    <w:rsid w:val="00C470B6"/>
    <w:rsid w:val="00C50709"/>
    <w:rsid w:val="00C75631"/>
    <w:rsid w:val="00CB0DAC"/>
    <w:rsid w:val="00CE3864"/>
    <w:rsid w:val="00CF6122"/>
    <w:rsid w:val="00D228AD"/>
    <w:rsid w:val="00D400B5"/>
    <w:rsid w:val="00D43FE4"/>
    <w:rsid w:val="00D50D29"/>
    <w:rsid w:val="00DB5D1B"/>
    <w:rsid w:val="00DC66A8"/>
    <w:rsid w:val="00DC70E5"/>
    <w:rsid w:val="00DD3653"/>
    <w:rsid w:val="00DD7F25"/>
    <w:rsid w:val="00DE5ABC"/>
    <w:rsid w:val="00DF01E1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EE7826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18116B59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d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9E8798C2-5651-41C5-AEA7-D7EF2AFBD8DC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477</properties:Words>
  <properties:Characters>2721</properties:Characters>
  <properties:Lines>22</properties:Lines>
  <properties:Paragraphs>6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3192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2018-11-14T08:44:00Z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2022-05-24T07:10:00Z</dcterms:modified>
  <cp:revision>28</cp:revision>
</cp:coreProperties>
</file>